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378" w:type="dxa"/>
        <w:tblLook w:val="04A0" w:firstRow="1" w:lastRow="0" w:firstColumn="1" w:lastColumn="0" w:noHBand="0" w:noVBand="1"/>
      </w:tblPr>
      <w:tblGrid>
        <w:gridCol w:w="1746"/>
        <w:gridCol w:w="8964"/>
      </w:tblGrid>
      <w:tr w:rsidR="00576BB1" w:rsidTr="005707C2">
        <w:trPr>
          <w:trHeight w:val="67"/>
        </w:trPr>
        <w:tc>
          <w:tcPr>
            <w:tcW w:w="10710" w:type="dxa"/>
            <w:gridSpan w:val="2"/>
          </w:tcPr>
          <w:p w:rsidR="00576BB1" w:rsidRDefault="00604402" w:rsidP="00E71E75">
            <w:r>
              <w:t xml:space="preserve"> </w:t>
            </w:r>
            <w:r w:rsidR="00576BB1">
              <w:t>SS.7.C.3.9 Illustrate the law making process at the local, state, and federal levels.</w:t>
            </w:r>
          </w:p>
          <w:p w:rsidR="00576BB1" w:rsidRDefault="00576BB1" w:rsidP="00E71E75">
            <w:r w:rsidRPr="0090665A">
              <w:t>SS.7.C.3.8 Analyze the structure, functions, and processes of the legislative, executive, and judicial branches.</w:t>
            </w:r>
          </w:p>
        </w:tc>
      </w:tr>
      <w:tr w:rsidR="00576BB1" w:rsidTr="005707C2">
        <w:trPr>
          <w:trHeight w:val="67"/>
        </w:trPr>
        <w:tc>
          <w:tcPr>
            <w:tcW w:w="1746" w:type="dxa"/>
          </w:tcPr>
          <w:p w:rsidR="00576BB1" w:rsidRDefault="00FE2C7C" w:rsidP="00570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Questions:</w:t>
            </w:r>
          </w:p>
        </w:tc>
        <w:tc>
          <w:tcPr>
            <w:tcW w:w="8964" w:type="dxa"/>
          </w:tcPr>
          <w:p w:rsidR="00576BB1" w:rsidRDefault="00576BB1" w:rsidP="005707C2">
            <w:pPr>
              <w:jc w:val="center"/>
            </w:pPr>
            <w:r>
              <w:t>Civics Learning Targets</w:t>
            </w:r>
          </w:p>
        </w:tc>
      </w:tr>
      <w:tr w:rsidR="00576BB1" w:rsidRPr="00F35710" w:rsidTr="005707C2">
        <w:trPr>
          <w:trHeight w:val="11132"/>
        </w:trPr>
        <w:tc>
          <w:tcPr>
            <w:tcW w:w="1746" w:type="dxa"/>
          </w:tcPr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576BB1" w:rsidRDefault="00576BB1" w:rsidP="005707C2">
            <w:r>
              <w:sym w:font="Wingdings 2" w:char="F0E9"/>
            </w:r>
            <w:r>
              <w:t>How do the House and Senate Differ?</w:t>
            </w:r>
          </w:p>
          <w:p w:rsidR="00576BB1" w:rsidRDefault="00576BB1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A159BF" w:rsidRDefault="00A159BF" w:rsidP="005707C2"/>
          <w:p w:rsidR="00576BB1" w:rsidRDefault="00576BB1" w:rsidP="005707C2">
            <w:r>
              <w:lastRenderedPageBreak/>
              <w:sym w:font="Wingdings 2" w:char="F0E9"/>
            </w:r>
            <w:r>
              <w:t xml:space="preserve">How do the requirements to be a senator or </w:t>
            </w:r>
            <w:proofErr w:type="gramStart"/>
            <w:r>
              <w:t>representative  differ</w:t>
            </w:r>
            <w:proofErr w:type="gramEnd"/>
            <w:r>
              <w:t>?</w:t>
            </w:r>
          </w:p>
          <w:p w:rsidR="005403DC" w:rsidRDefault="005403DC" w:rsidP="005707C2"/>
          <w:p w:rsidR="005403DC" w:rsidRDefault="005403DC" w:rsidP="005707C2"/>
          <w:p w:rsidR="005403DC" w:rsidRDefault="005403DC" w:rsidP="005707C2"/>
          <w:p w:rsidR="00576BB1" w:rsidRPr="008745C9" w:rsidRDefault="00576BB1" w:rsidP="005707C2">
            <w:r w:rsidRPr="008745C9">
              <w:sym w:font="Wingdings 2" w:char="F0E9"/>
            </w:r>
            <w:r>
              <w:t>Which powers are important to Congress?</w:t>
            </w:r>
          </w:p>
          <w:p w:rsidR="00576BB1" w:rsidRDefault="00576BB1" w:rsidP="005707C2"/>
          <w:p w:rsidR="00576BB1" w:rsidRDefault="00576BB1" w:rsidP="005707C2"/>
          <w:p w:rsidR="000F6884" w:rsidRDefault="000F6884" w:rsidP="005707C2"/>
          <w:p w:rsidR="000F6884" w:rsidRDefault="000F6884" w:rsidP="005707C2"/>
          <w:p w:rsidR="000F6884" w:rsidRDefault="000F6884" w:rsidP="005707C2"/>
          <w:p w:rsidR="00576BB1" w:rsidRDefault="00576BB1" w:rsidP="005707C2">
            <w:r>
              <w:sym w:font="Wingdings 2" w:char="F0E9"/>
            </w:r>
            <w:r>
              <w:t>Why does the senate need to approve the presidential appointments?</w:t>
            </w:r>
          </w:p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76BB1" w:rsidRDefault="00576BB1" w:rsidP="005707C2"/>
          <w:p w:rsidR="005403DC" w:rsidRDefault="005403DC" w:rsidP="005707C2"/>
          <w:p w:rsidR="005403DC" w:rsidRDefault="005403DC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576BB1" w:rsidRDefault="00576BB1" w:rsidP="005707C2">
            <w:r>
              <w:t>*How does a bill become a law?</w:t>
            </w:r>
          </w:p>
          <w:p w:rsidR="00576BB1" w:rsidRDefault="00576BB1" w:rsidP="005707C2"/>
          <w:p w:rsidR="00576BB1" w:rsidRDefault="00576BB1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5707C2"/>
          <w:p w:rsidR="003E3625" w:rsidRDefault="003E3625" w:rsidP="003E3625">
            <w:r>
              <w:lastRenderedPageBreak/>
              <w:t>(Remember bills can start in either house unless it is a bill on raising money for the government (taxes). In this case it can only start in the House)</w:t>
            </w:r>
          </w:p>
          <w:p w:rsidR="00576BB1" w:rsidRDefault="00576BB1" w:rsidP="005707C2"/>
        </w:tc>
        <w:tc>
          <w:tcPr>
            <w:tcW w:w="8964" w:type="dxa"/>
          </w:tcPr>
          <w:p w:rsidR="00372AFD" w:rsidRDefault="00372AFD" w:rsidP="00372AFD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 can define</w:t>
            </w:r>
            <w:r w:rsidRPr="0069368F">
              <w:rPr>
                <w:rFonts w:ascii="Comic Sans MS" w:hAnsi="Comic Sans MS"/>
              </w:rPr>
              <w:t xml:space="preserve"> the </w:t>
            </w:r>
            <w:r>
              <w:rPr>
                <w:rFonts w:ascii="Comic Sans MS" w:hAnsi="Comic Sans MS"/>
              </w:rPr>
              <w:t>following words:</w:t>
            </w:r>
          </w:p>
          <w:p w:rsidR="00372AFD" w:rsidRDefault="00372AFD" w:rsidP="00CA19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0" w:hanging="214"/>
              <w:rPr>
                <w:rFonts w:ascii="Comic Sans MS" w:hAnsi="Comic Sans MS"/>
              </w:rPr>
            </w:pPr>
            <w:r w:rsidRPr="00372AFD">
              <w:rPr>
                <w:rFonts w:ascii="Comic Sans MS" w:hAnsi="Comic Sans MS"/>
                <w:b/>
              </w:rPr>
              <w:t>Federalism -</w:t>
            </w:r>
            <w:r>
              <w:rPr>
                <w:rFonts w:ascii="Comic Sans MS" w:hAnsi="Comic Sans MS"/>
              </w:rPr>
              <w:t xml:space="preserve"> </w:t>
            </w:r>
            <w:r w:rsidRPr="007A3387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</w:t>
            </w:r>
            <w:r w:rsidRPr="007A3387">
              <w:rPr>
                <w:rFonts w:ascii="Comic Sans MS" w:hAnsi="Comic Sans MS"/>
                <w:highlight w:val="yellow"/>
              </w:rPr>
              <w:t>a system of government in which power is divided and shared between national, state, and local government</w:t>
            </w:r>
          </w:p>
          <w:p w:rsidR="00372AFD" w:rsidRDefault="00372AFD" w:rsidP="00372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0" w:hanging="270"/>
              <w:rPr>
                <w:rFonts w:ascii="Comic Sans MS" w:hAnsi="Comic Sans MS"/>
              </w:rPr>
            </w:pPr>
            <w:r w:rsidRPr="00372AFD">
              <w:rPr>
                <w:rFonts w:ascii="Comic Sans MS" w:hAnsi="Comic Sans MS"/>
                <w:b/>
              </w:rPr>
              <w:t>Enumerated powers -</w:t>
            </w:r>
            <w:r w:rsidRPr="007A3387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</w:t>
            </w:r>
            <w:r w:rsidRPr="007A3387">
              <w:rPr>
                <w:rFonts w:ascii="Comic Sans MS" w:hAnsi="Comic Sans MS"/>
                <w:highlight w:val="yellow"/>
              </w:rPr>
              <w:t xml:space="preserve">the powers specifically </w:t>
            </w:r>
            <w:r w:rsidR="00744A72">
              <w:rPr>
                <w:rFonts w:ascii="Comic Sans MS" w:hAnsi="Comic Sans MS"/>
                <w:highlight w:val="yellow"/>
              </w:rPr>
              <w:t>listed</w:t>
            </w:r>
            <w:r w:rsidRPr="007A3387">
              <w:rPr>
                <w:rFonts w:ascii="Comic Sans MS" w:hAnsi="Comic Sans MS"/>
                <w:highlight w:val="yellow"/>
              </w:rPr>
              <w:t xml:space="preserve"> and assigned to the federal government or </w:t>
            </w:r>
            <w:r w:rsidR="00744A72" w:rsidRPr="007A3387">
              <w:rPr>
                <w:rFonts w:ascii="Comic Sans MS" w:hAnsi="Comic Sans MS"/>
                <w:highlight w:val="yellow"/>
              </w:rPr>
              <w:t>banned</w:t>
            </w:r>
            <w:r w:rsidRPr="007A3387">
              <w:rPr>
                <w:rFonts w:ascii="Comic Sans MS" w:hAnsi="Comic Sans MS"/>
                <w:highlight w:val="yellow"/>
              </w:rPr>
              <w:t xml:space="preserve"> </w:t>
            </w:r>
            <w:r w:rsidR="00744A72">
              <w:rPr>
                <w:rFonts w:ascii="Comic Sans MS" w:hAnsi="Comic Sans MS"/>
                <w:highlight w:val="yellow"/>
              </w:rPr>
              <w:t>from being</w:t>
            </w:r>
            <w:r w:rsidRPr="007A3387">
              <w:rPr>
                <w:rFonts w:ascii="Comic Sans MS" w:hAnsi="Comic Sans MS"/>
                <w:highlight w:val="yellow"/>
              </w:rPr>
              <w:t xml:space="preserve"> exercised by the states under the U.S. Constitution, also known as delegated powers</w:t>
            </w:r>
          </w:p>
          <w:p w:rsidR="00132837" w:rsidRDefault="00372AFD" w:rsidP="00372A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Synonyms: </w:t>
            </w:r>
            <w:r w:rsidRPr="00372AFD">
              <w:rPr>
                <w:rFonts w:ascii="Comic Sans MS" w:hAnsi="Comic Sans MS"/>
                <w:highlight w:val="yellow"/>
              </w:rPr>
              <w:t>Expressed and delegated</w:t>
            </w:r>
            <w:r w:rsidRPr="007A3387">
              <w:rPr>
                <w:rFonts w:ascii="Comic Sans MS" w:hAnsi="Comic Sans MS"/>
              </w:rPr>
              <w:t xml:space="preserve"> </w:t>
            </w:r>
          </w:p>
          <w:p w:rsidR="00132837" w:rsidRDefault="00132837" w:rsidP="00132837">
            <w:pPr>
              <w:pStyle w:val="ListParagraph"/>
              <w:spacing w:after="0" w:line="240" w:lineRule="auto"/>
              <w:ind w:left="2250"/>
              <w:rPr>
                <w:rFonts w:ascii="Comic Sans MS" w:hAnsi="Comic Sans MS"/>
              </w:rPr>
            </w:pPr>
          </w:p>
          <w:p w:rsidR="00132837" w:rsidRDefault="00132837" w:rsidP="00132837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Example:</w:t>
            </w:r>
            <w:r>
              <w:rPr>
                <w:rFonts w:ascii="Comic Sans MS" w:hAnsi="Comic Sans MS"/>
              </w:rPr>
              <w:t xml:space="preserve"> </w:t>
            </w:r>
            <w:r w:rsidRPr="00132837">
              <w:rPr>
                <w:rFonts w:ascii="Comic Sans MS" w:hAnsi="Comic Sans MS"/>
                <w:highlight w:val="yellow"/>
              </w:rPr>
              <w:t>Declaring War, Coining Money</w:t>
            </w:r>
          </w:p>
          <w:p w:rsidR="005C7C58" w:rsidRDefault="00372AFD" w:rsidP="0013283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32837">
              <w:rPr>
                <w:rFonts w:ascii="Comic Sans MS" w:hAnsi="Comic Sans MS"/>
                <w:b/>
              </w:rPr>
              <w:t>Reserved powers -</w:t>
            </w:r>
            <w:r w:rsidRPr="00132837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</w:t>
            </w:r>
            <w:r w:rsidRPr="00132837">
              <w:rPr>
                <w:rFonts w:ascii="Comic Sans MS" w:hAnsi="Comic Sans MS"/>
                <w:highlight w:val="yellow"/>
              </w:rPr>
              <w:t>powers that are not granted to the federal government   (are reserved to</w:t>
            </w:r>
            <w:r w:rsidR="005C7C58">
              <w:rPr>
                <w:rFonts w:ascii="Comic Sans MS" w:hAnsi="Comic Sans MS"/>
                <w:highlight w:val="yellow"/>
              </w:rPr>
              <w:t xml:space="preserve"> the states</w:t>
            </w:r>
            <w:r w:rsidRPr="00132837">
              <w:rPr>
                <w:rFonts w:ascii="Comic Sans MS" w:hAnsi="Comic Sans MS"/>
                <w:highlight w:val="yellow"/>
              </w:rPr>
              <w:t>)</w:t>
            </w:r>
            <w:r w:rsidRPr="00132837">
              <w:rPr>
                <w:rFonts w:ascii="Comic Sans MS" w:hAnsi="Comic Sans MS"/>
              </w:rPr>
              <w:t xml:space="preserve"> </w:t>
            </w:r>
          </w:p>
          <w:p w:rsidR="001F6D21" w:rsidRDefault="005C7C58" w:rsidP="005C7C58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Example:</w:t>
            </w:r>
            <w:r>
              <w:rPr>
                <w:rFonts w:ascii="Comic Sans MS" w:hAnsi="Comic Sans MS"/>
              </w:rPr>
              <w:t xml:space="preserve"> </w:t>
            </w:r>
            <w:r w:rsidRPr="005C7C58">
              <w:rPr>
                <w:rFonts w:ascii="Comic Sans MS" w:hAnsi="Comic Sans MS"/>
                <w:highlight w:val="yellow"/>
              </w:rPr>
              <w:t>regulating trade (commerce</w:t>
            </w:r>
            <w:r w:rsidRPr="0044635B">
              <w:rPr>
                <w:rFonts w:ascii="Comic Sans MS" w:hAnsi="Comic Sans MS"/>
                <w:highlight w:val="yellow"/>
              </w:rPr>
              <w:t xml:space="preserve">) </w:t>
            </w:r>
            <w:r w:rsidR="0044635B" w:rsidRPr="0044635B">
              <w:rPr>
                <w:rFonts w:ascii="Comic Sans MS" w:hAnsi="Comic Sans MS"/>
                <w:highlight w:val="yellow"/>
              </w:rPr>
              <w:t>within a state</w:t>
            </w:r>
          </w:p>
          <w:p w:rsidR="001F6D21" w:rsidRDefault="001F6D21" w:rsidP="001F6D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0" w:hanging="270"/>
              <w:rPr>
                <w:rFonts w:ascii="Comic Sans MS" w:hAnsi="Comic Sans MS"/>
              </w:rPr>
            </w:pPr>
            <w:r w:rsidRPr="00372AFD">
              <w:rPr>
                <w:rFonts w:ascii="Comic Sans MS" w:hAnsi="Comic Sans MS"/>
                <w:b/>
              </w:rPr>
              <w:t>Concurrent powers -</w:t>
            </w:r>
            <w:r>
              <w:rPr>
                <w:rFonts w:ascii="Comic Sans MS" w:hAnsi="Comic Sans MS"/>
              </w:rPr>
              <w:t xml:space="preserve"> </w:t>
            </w:r>
            <w:r w:rsidRPr="007A3387">
              <w:rPr>
                <w:rFonts w:ascii="Times New Roman" w:eastAsia="Cambria" w:hAnsi="Times New Roman" w:cs="Cambria"/>
                <w:sz w:val="24"/>
                <w:szCs w:val="24"/>
              </w:rPr>
              <w:t xml:space="preserve"> </w:t>
            </w:r>
            <w:r w:rsidRPr="007A3387">
              <w:rPr>
                <w:rFonts w:ascii="Comic Sans MS" w:hAnsi="Comic Sans MS"/>
                <w:highlight w:val="yellow"/>
              </w:rPr>
              <w:t>powers shared by the national, state, and/or local government</w:t>
            </w:r>
          </w:p>
          <w:p w:rsidR="00372AFD" w:rsidRPr="001F6D21" w:rsidRDefault="001F6D21" w:rsidP="001F6D21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rPr>
                <w:rFonts w:ascii="Comic Sans MS" w:hAnsi="Comic Sans MS"/>
              </w:rPr>
            </w:pPr>
            <w:r w:rsidRPr="001F6D21">
              <w:rPr>
                <w:rFonts w:ascii="Comic Sans MS" w:hAnsi="Comic Sans MS"/>
                <w:b/>
              </w:rPr>
              <w:t>Example:</w:t>
            </w:r>
            <w:r w:rsidRPr="001F6D21">
              <w:rPr>
                <w:rFonts w:ascii="Comic Sans MS" w:hAnsi="Comic Sans MS"/>
              </w:rPr>
              <w:t xml:space="preserve"> </w:t>
            </w:r>
            <w:r w:rsidRPr="001F6D21">
              <w:rPr>
                <w:rFonts w:ascii="Comic Sans MS" w:hAnsi="Comic Sans MS"/>
                <w:highlight w:val="yellow"/>
              </w:rPr>
              <w:t>making laws, enforcing laws, collecting taxes</w:t>
            </w:r>
            <w:r w:rsidR="00372AFD" w:rsidRPr="001F6D21">
              <w:rPr>
                <w:rFonts w:ascii="Comic Sans MS" w:hAnsi="Comic Sans MS"/>
              </w:rPr>
              <w:t xml:space="preserve"> </w:t>
            </w:r>
          </w:p>
          <w:p w:rsidR="000F6884" w:rsidRPr="000F6884" w:rsidRDefault="000F6884" w:rsidP="001328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highlight w:val="yellow"/>
              </w:rPr>
            </w:pPr>
            <w:r w:rsidRPr="000F6884">
              <w:rPr>
                <w:rFonts w:ascii="Comic Sans MS" w:hAnsi="Comic Sans MS"/>
                <w:b/>
              </w:rPr>
              <w:t>Necessary and Proper Clause: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F6884">
              <w:rPr>
                <w:rFonts w:ascii="Comic Sans MS" w:hAnsi="Comic Sans MS"/>
                <w:highlight w:val="yellow"/>
              </w:rPr>
              <w:t>Allows Congress to stretch its powers to meet new needs</w:t>
            </w:r>
          </w:p>
          <w:p w:rsidR="000F6884" w:rsidRPr="000F6884" w:rsidRDefault="000F6884" w:rsidP="000F6884">
            <w:pPr>
              <w:pStyle w:val="ListParagraph"/>
              <w:numPr>
                <w:ilvl w:val="4"/>
                <w:numId w:val="5"/>
              </w:numPr>
              <w:ind w:left="2196" w:hanging="270"/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</w:rPr>
              <w:t>Synonym:</w:t>
            </w:r>
            <w:r>
              <w:rPr>
                <w:rFonts w:ascii="Comic Sans MS" w:hAnsi="Comic Sans MS"/>
                <w:b/>
                <w:highlight w:val="yellow"/>
              </w:rPr>
              <w:t xml:space="preserve"> Elastic Clause</w:t>
            </w:r>
          </w:p>
          <w:p w:rsidR="00CA193F" w:rsidRDefault="00744A72" w:rsidP="001328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07B63">
              <w:rPr>
                <w:rFonts w:ascii="Comic Sans MS" w:hAnsi="Comic Sans MS"/>
                <w:b/>
              </w:rPr>
              <w:t>Implied Powers:</w:t>
            </w:r>
            <w:r w:rsidRPr="00207B63">
              <w:rPr>
                <w:rFonts w:ascii="Comic Sans MS" w:hAnsi="Comic Sans MS"/>
              </w:rPr>
              <w:t xml:space="preserve"> </w:t>
            </w:r>
            <w:r w:rsidR="00207B63" w:rsidRPr="00207B63">
              <w:rPr>
                <w:rFonts w:ascii="Comic Sans MS" w:hAnsi="Comic Sans MS"/>
                <w:highlight w:val="yellow"/>
              </w:rPr>
              <w:t>These are powers that are not written down but are implied based on the powers that have already been listed.</w:t>
            </w:r>
            <w:r w:rsidR="000F6884">
              <w:rPr>
                <w:rFonts w:ascii="Comic Sans MS" w:hAnsi="Comic Sans MS"/>
              </w:rPr>
              <w:t xml:space="preserve"> </w:t>
            </w:r>
            <w:r w:rsidR="00E6681A" w:rsidRPr="00E6681A">
              <w:rPr>
                <w:rFonts w:ascii="Comic Sans MS" w:hAnsi="Comic Sans MS"/>
                <w:highlight w:val="yellow"/>
              </w:rPr>
              <w:t>T</w:t>
            </w:r>
            <w:r w:rsidR="000F6884" w:rsidRPr="00E6681A">
              <w:rPr>
                <w:rFonts w:ascii="Comic Sans MS" w:hAnsi="Comic Sans MS"/>
                <w:highlight w:val="yellow"/>
              </w:rPr>
              <w:t>h</w:t>
            </w:r>
            <w:r w:rsidR="000F6884" w:rsidRPr="000F6884">
              <w:rPr>
                <w:rFonts w:ascii="Comic Sans MS" w:hAnsi="Comic Sans MS"/>
                <w:highlight w:val="yellow"/>
              </w:rPr>
              <w:t xml:space="preserve">e Necessary and Proper </w:t>
            </w:r>
            <w:r w:rsidR="000F6884" w:rsidRPr="00E6681A">
              <w:rPr>
                <w:rFonts w:ascii="Comic Sans MS" w:hAnsi="Comic Sans MS"/>
                <w:highlight w:val="yellow"/>
              </w:rPr>
              <w:t>Clause</w:t>
            </w:r>
            <w:r w:rsidR="00E6681A" w:rsidRPr="00E6681A">
              <w:rPr>
                <w:rFonts w:ascii="Comic Sans MS" w:hAnsi="Comic Sans MS"/>
                <w:highlight w:val="yellow"/>
              </w:rPr>
              <w:t xml:space="preserve"> allows these to happen</w:t>
            </w:r>
          </w:p>
          <w:p w:rsidR="00207B63" w:rsidRDefault="00132837" w:rsidP="00132837">
            <w:pPr>
              <w:pStyle w:val="ListParagraph"/>
              <w:numPr>
                <w:ilvl w:val="1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CA193F" w:rsidRPr="00CA193F">
              <w:rPr>
                <w:rFonts w:ascii="Comic Sans MS" w:hAnsi="Comic Sans MS"/>
                <w:b/>
              </w:rPr>
              <w:t>Ex:</w:t>
            </w:r>
            <w:r w:rsidR="00CA193F">
              <w:rPr>
                <w:rFonts w:ascii="Comic Sans MS" w:hAnsi="Comic Sans MS"/>
              </w:rPr>
              <w:t xml:space="preserve"> </w:t>
            </w:r>
            <w:r w:rsidR="00207B63" w:rsidRPr="00207B63">
              <w:rPr>
                <w:rFonts w:ascii="Comic Sans MS" w:hAnsi="Comic Sans MS"/>
              </w:rPr>
              <w:t xml:space="preserve"> </w:t>
            </w:r>
            <w:r w:rsidR="00CA193F" w:rsidRPr="00CA193F">
              <w:rPr>
                <w:rFonts w:ascii="Comic Sans MS" w:hAnsi="Comic Sans MS"/>
                <w:highlight w:val="yellow"/>
              </w:rPr>
              <w:t>creating the draft to fulfill the expressed power of creating and maintaining an army and navy</w:t>
            </w:r>
          </w:p>
          <w:p w:rsidR="00372AFD" w:rsidRDefault="00372AFD" w:rsidP="001328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744A72">
              <w:rPr>
                <w:rFonts w:ascii="Comic Sans MS" w:hAnsi="Comic Sans MS"/>
                <w:b/>
              </w:rPr>
              <w:t>Supremacy clause -</w:t>
            </w:r>
            <w:r w:rsidRPr="007A3387">
              <w:rPr>
                <w:rFonts w:ascii="Times New Roman" w:eastAsia="Cambria" w:hAnsi="Times New Roman" w:cs="Cambria"/>
                <w:sz w:val="24"/>
                <w:szCs w:val="24"/>
              </w:rPr>
              <w:t xml:space="preserve"> </w:t>
            </w:r>
            <w:r w:rsidRPr="007A3387">
              <w:rPr>
                <w:rFonts w:ascii="Comic Sans MS" w:hAnsi="Comic Sans MS"/>
                <w:highlight w:val="yellow"/>
              </w:rPr>
              <w:t>the clause that states that the U.S. Constitution is the supreme law of the land, and that national laws are supreme over state laws, found in Article VI</w:t>
            </w:r>
            <w:r w:rsidRPr="007A3387">
              <w:rPr>
                <w:rFonts w:ascii="Comic Sans MS" w:hAnsi="Comic Sans MS"/>
              </w:rPr>
              <w:t xml:space="preserve"> </w:t>
            </w:r>
          </w:p>
          <w:p w:rsidR="00B3070B" w:rsidRDefault="00B3070B" w:rsidP="00B3070B">
            <w:pPr>
              <w:rPr>
                <w:rFonts w:ascii="Comic Sans MS" w:hAnsi="Comic Sans MS"/>
              </w:rPr>
            </w:pPr>
          </w:p>
          <w:p w:rsidR="00736EC4" w:rsidRDefault="00B3070B" w:rsidP="00B3070B">
            <w:pPr>
              <w:rPr>
                <w:rFonts w:ascii="Comic Sans MS" w:hAnsi="Comic Sans MS"/>
              </w:rPr>
            </w:pPr>
            <w:r w:rsidRPr="000F6884">
              <w:rPr>
                <w:rFonts w:ascii="Comic Sans MS" w:hAnsi="Comic Sans MS"/>
                <w:b/>
              </w:rPr>
              <w:t>I can explain the Main function of the Legislative Branch:</w:t>
            </w:r>
            <w:r w:rsidRPr="00883337">
              <w:rPr>
                <w:rFonts w:ascii="Comic Sans MS" w:hAnsi="Comic Sans MS"/>
              </w:rPr>
              <w:t xml:space="preserve"> </w:t>
            </w:r>
          </w:p>
          <w:p w:rsidR="00B3070B" w:rsidRPr="00E6681A" w:rsidRDefault="00B3070B" w:rsidP="00E668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u w:val="single"/>
              </w:rPr>
            </w:pPr>
            <w:r w:rsidRPr="00E6681A">
              <w:rPr>
                <w:rFonts w:ascii="Comic Sans MS" w:hAnsi="Comic Sans MS"/>
                <w:highlight w:val="yellow"/>
                <w:u w:val="single"/>
              </w:rPr>
              <w:t>Make the laws</w:t>
            </w:r>
          </w:p>
          <w:p w:rsidR="00372AFD" w:rsidRDefault="00372AFD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</w:p>
          <w:p w:rsidR="001F6D21" w:rsidRDefault="001F6D21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</w:p>
          <w:p w:rsidR="001F6D21" w:rsidRDefault="001F6D21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</w:p>
          <w:p w:rsidR="001F6D21" w:rsidRDefault="001F6D21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</w:p>
          <w:p w:rsidR="00FE2C7C" w:rsidRPr="00E71E75" w:rsidRDefault="00576BB1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2"/>
                <w:szCs w:val="22"/>
              </w:rPr>
            </w:pPr>
            <w:r w:rsidRPr="00E71E75">
              <w:rPr>
                <w:rFonts w:ascii="Comic Sans MS" w:eastAsia="Calibri" w:hAnsi="Comic Sans MS" w:cs="Times New Roman"/>
                <w:b/>
                <w:sz w:val="22"/>
                <w:szCs w:val="22"/>
              </w:rPr>
              <w:lastRenderedPageBreak/>
              <w:t>I can explain the struc</w:t>
            </w:r>
            <w:r w:rsidR="00FE2C7C" w:rsidRPr="00E71E75">
              <w:rPr>
                <w:rFonts w:ascii="Comic Sans MS" w:eastAsia="Calibri" w:hAnsi="Comic Sans MS" w:cs="Times New Roman"/>
                <w:b/>
                <w:sz w:val="22"/>
                <w:szCs w:val="22"/>
              </w:rPr>
              <w:t>ture of the Legislative Branch:</w:t>
            </w:r>
          </w:p>
          <w:p w:rsidR="00FE2C7C" w:rsidRDefault="00FE2C7C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</w:pPr>
            <w:r>
              <w:rPr>
                <w:rFonts w:ascii="Comic Sans MS" w:eastAsia="Calibri" w:hAnsi="Comic Sans MS" w:cs="Times New Roman"/>
                <w:b/>
                <w:sz w:val="22"/>
                <w:szCs w:val="22"/>
              </w:rPr>
              <w:t xml:space="preserve">Bicameral: </w:t>
            </w:r>
            <w:r w:rsidRPr="00E71E75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mad</w:t>
            </w:r>
            <w:r w:rsidR="00576BB1"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e up of two chambers; the </w:t>
            </w:r>
            <w:r w:rsidR="00736EC4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H</w:t>
            </w:r>
            <w:r w:rsidR="00576BB1"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ouse and the </w:t>
            </w:r>
            <w:r w:rsidR="00736EC4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S</w:t>
            </w:r>
            <w:r w:rsidR="00576BB1"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enate.  </w:t>
            </w:r>
          </w:p>
          <w:p w:rsidR="00FE2C7C" w:rsidRDefault="00FE2C7C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</w:pPr>
            <w:r w:rsidRPr="00E71E75">
              <w:rPr>
                <w:rFonts w:ascii="Comic Sans MS" w:eastAsia="Calibri" w:hAnsi="Comic Sans MS" w:cs="Times New Roman"/>
                <w:b/>
                <w:sz w:val="22"/>
                <w:szCs w:val="22"/>
              </w:rPr>
              <w:t xml:space="preserve">House of Representatives: </w:t>
            </w:r>
            <w:r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#s are</w:t>
            </w:r>
            <w:r w:rsidR="00576BB1"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 based on population and currently has 435 members.  </w:t>
            </w:r>
          </w:p>
          <w:p w:rsidR="00576BB1" w:rsidRDefault="00FE2C7C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  <w:r w:rsidRPr="00E71E75">
              <w:rPr>
                <w:rFonts w:ascii="Comic Sans MS" w:eastAsia="Calibri" w:hAnsi="Comic Sans MS" w:cs="Times New Roman"/>
                <w:b/>
                <w:sz w:val="22"/>
                <w:szCs w:val="22"/>
              </w:rPr>
              <w:t xml:space="preserve">Senate: </w:t>
            </w:r>
            <w:r w:rsidR="00576BB1"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The senate has two representatives from each state; 100 total.</w:t>
            </w:r>
          </w:p>
          <w:p w:rsidR="00E6681A" w:rsidRDefault="00E6681A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2"/>
                <w:szCs w:val="22"/>
              </w:rPr>
            </w:pPr>
          </w:p>
          <w:p w:rsidR="00E6681A" w:rsidRDefault="00E6681A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2"/>
                <w:szCs w:val="22"/>
              </w:rPr>
            </w:pPr>
          </w:p>
          <w:p w:rsidR="00576BB1" w:rsidRPr="00FE2C7C" w:rsidRDefault="00576BB1" w:rsidP="00FE2C7C">
            <w:pPr>
              <w:rPr>
                <w:rFonts w:ascii="Comic Sans MS" w:hAnsi="Comic Sans MS"/>
              </w:rPr>
            </w:pPr>
            <w:r w:rsidRPr="00883337">
              <w:rPr>
                <w:rFonts w:ascii="Comic Sans MS" w:hAnsi="Comic Sans MS"/>
              </w:rPr>
              <w:t xml:space="preserve">I can explain the requirements to become a </w:t>
            </w:r>
            <w:r w:rsidR="00FE2C7C" w:rsidRPr="00883337">
              <w:rPr>
                <w:rFonts w:ascii="Comic Sans MS" w:hAnsi="Comic Sans MS"/>
              </w:rPr>
              <w:t xml:space="preserve">Representative </w:t>
            </w:r>
            <w:r w:rsidRPr="00883337">
              <w:rPr>
                <w:rFonts w:ascii="Comic Sans MS" w:hAnsi="Comic Sans MS"/>
              </w:rPr>
              <w:t xml:space="preserve">and </w:t>
            </w:r>
            <w:r w:rsidR="00FE2C7C">
              <w:rPr>
                <w:rFonts w:ascii="Comic Sans MS" w:hAnsi="Comic Sans MS"/>
              </w:rPr>
              <w:t xml:space="preserve">a </w:t>
            </w:r>
            <w:r w:rsidR="00FE2C7C" w:rsidRPr="00883337">
              <w:rPr>
                <w:rFonts w:ascii="Comic Sans MS" w:hAnsi="Comic Sans MS"/>
              </w:rPr>
              <w:t>Senator</w:t>
            </w:r>
            <w:r w:rsidR="00FE2C7C">
              <w:rPr>
                <w:rFonts w:ascii="Comic Sans MS" w:hAnsi="Comic Sans M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0"/>
              <w:gridCol w:w="763"/>
              <w:gridCol w:w="2128"/>
              <w:gridCol w:w="2970"/>
              <w:gridCol w:w="1597"/>
            </w:tblGrid>
            <w:tr w:rsidR="000F6884" w:rsidTr="000F6884">
              <w:tc>
                <w:tcPr>
                  <w:tcW w:w="1280" w:type="dxa"/>
                </w:tcPr>
                <w:p w:rsidR="000F6884" w:rsidRDefault="000F6884" w:rsidP="00FE2C7C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>Chamber:</w:t>
                  </w:r>
                </w:p>
              </w:tc>
              <w:tc>
                <w:tcPr>
                  <w:tcW w:w="763" w:type="dxa"/>
                </w:tcPr>
                <w:p w:rsidR="000F6884" w:rsidRDefault="000F6884" w:rsidP="00FE2C7C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>Age:</w:t>
                  </w:r>
                </w:p>
              </w:tc>
              <w:tc>
                <w:tcPr>
                  <w:tcW w:w="2128" w:type="dxa"/>
                </w:tcPr>
                <w:p w:rsidR="000F6884" w:rsidRDefault="000F6884" w:rsidP="00FE2C7C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>Citizenship:</w:t>
                  </w:r>
                </w:p>
              </w:tc>
              <w:tc>
                <w:tcPr>
                  <w:tcW w:w="2970" w:type="dxa"/>
                </w:tcPr>
                <w:p w:rsidR="000F6884" w:rsidRDefault="000F6884" w:rsidP="00FE2C7C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>Residence:</w:t>
                  </w:r>
                </w:p>
              </w:tc>
              <w:tc>
                <w:tcPr>
                  <w:tcW w:w="1597" w:type="dxa"/>
                </w:tcPr>
                <w:p w:rsidR="000F6884" w:rsidRDefault="000F6884" w:rsidP="00FE2C7C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>Term:</w:t>
                  </w:r>
                </w:p>
              </w:tc>
            </w:tr>
            <w:tr w:rsidR="000F6884" w:rsidTr="000F6884">
              <w:tc>
                <w:tcPr>
                  <w:tcW w:w="1280" w:type="dxa"/>
                </w:tcPr>
                <w:p w:rsidR="000F6884" w:rsidRDefault="00736EC4" w:rsidP="000F6884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>Rep</w:t>
                  </w:r>
                  <w:r w:rsidR="000F6884">
                    <w:rPr>
                      <w:rFonts w:ascii="Comic Sans MS" w:hAnsi="Comic Sans MS"/>
                      <w:szCs w:val="20"/>
                    </w:rPr>
                    <w:t>.:</w:t>
                  </w:r>
                </w:p>
              </w:tc>
              <w:tc>
                <w:tcPr>
                  <w:tcW w:w="763" w:type="dxa"/>
                </w:tcPr>
                <w:p w:rsidR="000F6884" w:rsidRDefault="000F6884" w:rsidP="00FE2C7C">
                  <w:pPr>
                    <w:rPr>
                      <w:rFonts w:ascii="Comic Sans MS" w:hAnsi="Comic Sans MS"/>
                      <w:szCs w:val="20"/>
                    </w:rPr>
                  </w:pPr>
                  <w:r w:rsidRPr="00FE2C7C">
                    <w:rPr>
                      <w:rFonts w:ascii="Comic Sans MS" w:hAnsi="Comic Sans MS"/>
                      <w:szCs w:val="20"/>
                      <w:highlight w:val="yellow"/>
                    </w:rPr>
                    <w:t>25</w:t>
                  </w:r>
                </w:p>
              </w:tc>
              <w:tc>
                <w:tcPr>
                  <w:tcW w:w="2128" w:type="dxa"/>
                </w:tcPr>
                <w:p w:rsidR="000F6884" w:rsidRDefault="000F6884" w:rsidP="00FE2C7C">
                  <w:pPr>
                    <w:rPr>
                      <w:rFonts w:ascii="Comic Sans MS" w:hAnsi="Comic Sans MS"/>
                      <w:szCs w:val="20"/>
                    </w:rPr>
                  </w:pPr>
                  <w:r w:rsidRPr="00FE2C7C">
                    <w:rPr>
                      <w:rFonts w:ascii="Comic Sans MS" w:hAnsi="Comic Sans MS"/>
                      <w:szCs w:val="20"/>
                      <w:highlight w:val="yellow"/>
                    </w:rPr>
                    <w:t>citizen for 7 years</w:t>
                  </w:r>
                </w:p>
              </w:tc>
              <w:tc>
                <w:tcPr>
                  <w:tcW w:w="2970" w:type="dxa"/>
                </w:tcPr>
                <w:p w:rsidR="000F6884" w:rsidRPr="00FE2C7C" w:rsidRDefault="000F6884" w:rsidP="00FE2C7C">
                  <w:pPr>
                    <w:rPr>
                      <w:rFonts w:ascii="Comic Sans MS" w:hAnsi="Comic Sans MS"/>
                      <w:szCs w:val="20"/>
                      <w:highlight w:val="yellow"/>
                    </w:rPr>
                  </w:pPr>
                  <w:r w:rsidRPr="00FE2C7C">
                    <w:rPr>
                      <w:rFonts w:ascii="Comic Sans MS" w:hAnsi="Comic Sans MS"/>
                      <w:szCs w:val="20"/>
                      <w:highlight w:val="yellow"/>
                    </w:rPr>
                    <w:t>must live in the state</w:t>
                  </w:r>
                  <w:r w:rsidR="00E4715D">
                    <w:rPr>
                      <w:rFonts w:ascii="Comic Sans MS" w:hAnsi="Comic Sans MS"/>
                      <w:szCs w:val="20"/>
                      <w:highlight w:val="yellow"/>
                    </w:rPr>
                    <w:t>/district</w:t>
                  </w:r>
                  <w:r w:rsidRPr="00FE2C7C">
                    <w:rPr>
                      <w:rFonts w:ascii="Comic Sans MS" w:hAnsi="Comic Sans MS"/>
                      <w:szCs w:val="20"/>
                      <w:highlight w:val="yellow"/>
                    </w:rPr>
                    <w:t xml:space="preserve"> they represent</w:t>
                  </w:r>
                </w:p>
              </w:tc>
              <w:tc>
                <w:tcPr>
                  <w:tcW w:w="1597" w:type="dxa"/>
                </w:tcPr>
                <w:p w:rsidR="000F6884" w:rsidRPr="00FE2C7C" w:rsidRDefault="000F6884" w:rsidP="00FE2C7C">
                  <w:pPr>
                    <w:rPr>
                      <w:rFonts w:ascii="Comic Sans MS" w:hAnsi="Comic Sans MS"/>
                      <w:szCs w:val="20"/>
                      <w:highlight w:val="yellow"/>
                    </w:rPr>
                  </w:pPr>
                  <w:r>
                    <w:rPr>
                      <w:rFonts w:ascii="Comic Sans MS" w:hAnsi="Comic Sans MS"/>
                      <w:szCs w:val="20"/>
                      <w:highlight w:val="yellow"/>
                    </w:rPr>
                    <w:t>2 years</w:t>
                  </w:r>
                </w:p>
              </w:tc>
            </w:tr>
            <w:tr w:rsidR="000F6884" w:rsidTr="000F6884">
              <w:tc>
                <w:tcPr>
                  <w:tcW w:w="1280" w:type="dxa"/>
                </w:tcPr>
                <w:p w:rsidR="000F6884" w:rsidRDefault="000F6884" w:rsidP="00FE2C7C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>Senator:</w:t>
                  </w:r>
                </w:p>
              </w:tc>
              <w:tc>
                <w:tcPr>
                  <w:tcW w:w="763" w:type="dxa"/>
                </w:tcPr>
                <w:p w:rsidR="000F6884" w:rsidRDefault="000F6884" w:rsidP="00FE2C7C">
                  <w:pPr>
                    <w:rPr>
                      <w:rFonts w:ascii="Comic Sans MS" w:hAnsi="Comic Sans MS"/>
                      <w:szCs w:val="20"/>
                    </w:rPr>
                  </w:pPr>
                  <w:r w:rsidRPr="00FE2C7C">
                    <w:rPr>
                      <w:rFonts w:ascii="Comic Sans MS" w:hAnsi="Comic Sans MS"/>
                      <w:szCs w:val="20"/>
                      <w:highlight w:val="yellow"/>
                    </w:rPr>
                    <w:t>30</w:t>
                  </w:r>
                </w:p>
              </w:tc>
              <w:tc>
                <w:tcPr>
                  <w:tcW w:w="2128" w:type="dxa"/>
                </w:tcPr>
                <w:p w:rsidR="000F6884" w:rsidRDefault="000F6884" w:rsidP="00FE2C7C">
                  <w:pPr>
                    <w:rPr>
                      <w:rFonts w:ascii="Comic Sans MS" w:hAnsi="Comic Sans MS"/>
                      <w:szCs w:val="20"/>
                    </w:rPr>
                  </w:pPr>
                  <w:r w:rsidRPr="00FE2C7C">
                    <w:rPr>
                      <w:rFonts w:ascii="Comic Sans MS" w:hAnsi="Comic Sans MS"/>
                      <w:szCs w:val="20"/>
                      <w:highlight w:val="yellow"/>
                    </w:rPr>
                    <w:t>citizen for 9 years</w:t>
                  </w:r>
                </w:p>
              </w:tc>
              <w:tc>
                <w:tcPr>
                  <w:tcW w:w="2970" w:type="dxa"/>
                </w:tcPr>
                <w:p w:rsidR="000F6884" w:rsidRPr="00FE2C7C" w:rsidRDefault="000F6884" w:rsidP="00FE2C7C">
                  <w:pPr>
                    <w:rPr>
                      <w:rFonts w:ascii="Comic Sans MS" w:hAnsi="Comic Sans MS"/>
                      <w:szCs w:val="20"/>
                      <w:highlight w:val="yellow"/>
                    </w:rPr>
                  </w:pPr>
                  <w:r w:rsidRPr="00FE2C7C">
                    <w:rPr>
                      <w:rFonts w:ascii="Comic Sans MS" w:hAnsi="Comic Sans MS"/>
                      <w:szCs w:val="20"/>
                      <w:highlight w:val="yellow"/>
                    </w:rPr>
                    <w:t>must live in the state they represent</w:t>
                  </w:r>
                </w:p>
              </w:tc>
              <w:tc>
                <w:tcPr>
                  <w:tcW w:w="1597" w:type="dxa"/>
                </w:tcPr>
                <w:p w:rsidR="000F6884" w:rsidRPr="00FE2C7C" w:rsidRDefault="000F6884" w:rsidP="00FE2C7C">
                  <w:pPr>
                    <w:rPr>
                      <w:rFonts w:ascii="Comic Sans MS" w:hAnsi="Comic Sans MS"/>
                      <w:szCs w:val="20"/>
                      <w:highlight w:val="yellow"/>
                    </w:rPr>
                  </w:pPr>
                  <w:r>
                    <w:rPr>
                      <w:rFonts w:ascii="Comic Sans MS" w:hAnsi="Comic Sans MS"/>
                      <w:szCs w:val="20"/>
                      <w:highlight w:val="yellow"/>
                    </w:rPr>
                    <w:t>6 years</w:t>
                  </w:r>
                </w:p>
              </w:tc>
            </w:tr>
          </w:tbl>
          <w:p w:rsidR="00FE2C7C" w:rsidRPr="00FE2C7C" w:rsidRDefault="00FE2C7C" w:rsidP="00FE2C7C">
            <w:pPr>
              <w:rPr>
                <w:rFonts w:ascii="Comic Sans MS" w:hAnsi="Comic Sans MS"/>
                <w:szCs w:val="20"/>
              </w:rPr>
            </w:pPr>
          </w:p>
          <w:p w:rsidR="00CA193F" w:rsidRDefault="00CA193F" w:rsidP="005707C2">
            <w:pPr>
              <w:rPr>
                <w:rFonts w:ascii="Comic Sans MS" w:hAnsi="Comic Sans MS"/>
              </w:rPr>
            </w:pPr>
          </w:p>
          <w:p w:rsidR="00FE2C7C" w:rsidRPr="0090665A" w:rsidRDefault="00FE2C7C" w:rsidP="00570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identify the main powers of the Legislative Branch:</w:t>
            </w:r>
          </w:p>
          <w:p w:rsidR="00576BB1" w:rsidRPr="00CA193F" w:rsidRDefault="00576BB1" w:rsidP="005707C2">
            <w:pPr>
              <w:rPr>
                <w:rFonts w:ascii="Comic Sans MS" w:hAnsi="Comic Sans MS"/>
              </w:rPr>
            </w:pPr>
            <w:r w:rsidRPr="00CA193F">
              <w:rPr>
                <w:rFonts w:ascii="Comic Sans MS" w:hAnsi="Comic Sans MS"/>
              </w:rPr>
              <w:t xml:space="preserve">Money: </w:t>
            </w:r>
          </w:p>
          <w:p w:rsidR="00576BB1" w:rsidRPr="0090665A" w:rsidRDefault="00576BB1" w:rsidP="00576B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Power to tax</w:t>
            </w:r>
          </w:p>
          <w:p w:rsidR="00576BB1" w:rsidRDefault="00576BB1" w:rsidP="00576B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506BF">
              <w:rPr>
                <w:rFonts w:ascii="Comic Sans MS" w:hAnsi="Comic Sans MS"/>
                <w:highlight w:val="yellow"/>
              </w:rPr>
              <w:t xml:space="preserve">has the power to coin money, </w:t>
            </w:r>
          </w:p>
          <w:p w:rsidR="00576BB1" w:rsidRDefault="00576BB1" w:rsidP="00576B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highlight w:val="yellow"/>
              </w:rPr>
            </w:pPr>
            <w:r w:rsidRPr="0090665A">
              <w:rPr>
                <w:rFonts w:ascii="Comic Sans MS" w:hAnsi="Comic Sans MS"/>
                <w:highlight w:val="yellow"/>
              </w:rPr>
              <w:t>borrow money</w:t>
            </w:r>
          </w:p>
          <w:p w:rsidR="00576BB1" w:rsidRDefault="00576BB1" w:rsidP="00576B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regulate foreign and interstate commerce </w:t>
            </w:r>
            <w:r w:rsidR="003E3625">
              <w:rPr>
                <w:rFonts w:ascii="Comic Sans MS" w:hAnsi="Comic Sans MS"/>
                <w:highlight w:val="yellow"/>
              </w:rPr>
              <w:t xml:space="preserve">(business) </w:t>
            </w:r>
            <w:r>
              <w:rPr>
                <w:rFonts w:ascii="Comic Sans MS" w:hAnsi="Comic Sans MS"/>
                <w:highlight w:val="yellow"/>
              </w:rPr>
              <w:t>and trade</w:t>
            </w:r>
          </w:p>
          <w:p w:rsidR="00576BB1" w:rsidRPr="00CA193F" w:rsidRDefault="00576BB1" w:rsidP="005707C2">
            <w:pPr>
              <w:rPr>
                <w:rFonts w:ascii="Comic Sans MS" w:hAnsi="Comic Sans MS"/>
              </w:rPr>
            </w:pPr>
            <w:r w:rsidRPr="00CA193F">
              <w:rPr>
                <w:rFonts w:ascii="Comic Sans MS" w:hAnsi="Comic Sans MS"/>
              </w:rPr>
              <w:t>Military</w:t>
            </w:r>
          </w:p>
          <w:p w:rsidR="00576BB1" w:rsidRPr="0090665A" w:rsidRDefault="00FE2C7C" w:rsidP="00576BB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 xml:space="preserve">create and maintain an </w:t>
            </w:r>
            <w:r w:rsidR="00576BB1" w:rsidRPr="0090665A">
              <w:rPr>
                <w:rFonts w:ascii="Comic Sans MS" w:hAnsi="Comic Sans MS"/>
                <w:highlight w:val="yellow"/>
              </w:rPr>
              <w:t>army, navy</w:t>
            </w:r>
          </w:p>
          <w:p w:rsidR="00576BB1" w:rsidRDefault="00FE2C7C" w:rsidP="00576B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to declare war</w:t>
            </w:r>
          </w:p>
          <w:p w:rsidR="00576BB1" w:rsidRPr="0090665A" w:rsidRDefault="00E16B8D" w:rsidP="005707C2">
            <w:pPr>
              <w:rPr>
                <w:rFonts w:ascii="Comic Sans MS" w:hAnsi="Comic Sans MS"/>
              </w:rPr>
            </w:pPr>
            <w:r w:rsidRPr="00CA193F">
              <w:rPr>
                <w:rFonts w:ascii="Comic Sans MS" w:hAnsi="Comic Sans MS"/>
              </w:rPr>
              <w:t>O</w:t>
            </w:r>
            <w:r w:rsidR="00576BB1" w:rsidRPr="00CA193F">
              <w:rPr>
                <w:rFonts w:ascii="Comic Sans MS" w:hAnsi="Comic Sans MS"/>
              </w:rPr>
              <w:t>ther</w:t>
            </w:r>
          </w:p>
          <w:p w:rsidR="00576BB1" w:rsidRPr="0090665A" w:rsidRDefault="00FE2C7C" w:rsidP="00576B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determine naturalization laws</w:t>
            </w:r>
            <w:r w:rsidR="00576BB1" w:rsidRPr="0090665A">
              <w:rPr>
                <w:rFonts w:ascii="Comic Sans MS" w:hAnsi="Comic Sans MS"/>
                <w:highlight w:val="yellow"/>
              </w:rPr>
              <w:t xml:space="preserve">  </w:t>
            </w:r>
          </w:p>
          <w:p w:rsidR="00FE2C7C" w:rsidRDefault="00FE2C7C" w:rsidP="00576B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highlight w:val="yellow"/>
              </w:rPr>
            </w:pPr>
            <w:r w:rsidRPr="00FE2C7C">
              <w:rPr>
                <w:rFonts w:ascii="Comic Sans MS" w:hAnsi="Comic Sans MS"/>
                <w:highlight w:val="yellow"/>
              </w:rPr>
              <w:t>create the postal service</w:t>
            </w:r>
          </w:p>
          <w:p w:rsidR="00576BB1" w:rsidRPr="00FE2C7C" w:rsidRDefault="00576BB1" w:rsidP="00576B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highlight w:val="yellow"/>
              </w:rPr>
            </w:pPr>
            <w:r w:rsidRPr="00FE2C7C">
              <w:rPr>
                <w:rFonts w:ascii="Comic Sans MS" w:hAnsi="Comic Sans MS"/>
                <w:highlight w:val="yellow"/>
              </w:rPr>
              <w:t>secure patents</w:t>
            </w:r>
          </w:p>
          <w:p w:rsidR="00576BB1" w:rsidRPr="00CA193F" w:rsidRDefault="00576BB1" w:rsidP="005707C2">
            <w:pPr>
              <w:rPr>
                <w:rFonts w:ascii="Comic Sans MS" w:hAnsi="Comic Sans MS"/>
              </w:rPr>
            </w:pPr>
            <w:r w:rsidRPr="00CA193F">
              <w:rPr>
                <w:rFonts w:ascii="Comic Sans MS" w:hAnsi="Comic Sans MS"/>
              </w:rPr>
              <w:t>Checks and Balances</w:t>
            </w:r>
            <w:r w:rsidR="00EF761C">
              <w:rPr>
                <w:rFonts w:ascii="Comic Sans MS" w:hAnsi="Comic Sans MS"/>
              </w:rPr>
              <w:t>/Non-Legislative Powers</w:t>
            </w:r>
          </w:p>
          <w:p w:rsidR="00576BB1" w:rsidRPr="00237BE8" w:rsidRDefault="00576BB1" w:rsidP="00576B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92"/>
              <w:rPr>
                <w:rFonts w:ascii="Comic Sans MS" w:hAnsi="Comic Sans MS"/>
                <w:highlight w:val="yellow"/>
              </w:rPr>
            </w:pPr>
            <w:r w:rsidRPr="00237BE8">
              <w:rPr>
                <w:rFonts w:ascii="Comic Sans MS" w:hAnsi="Comic Sans MS"/>
                <w:highlight w:val="yellow"/>
              </w:rPr>
              <w:t>Impeachment of government officials</w:t>
            </w:r>
          </w:p>
          <w:p w:rsidR="00576BB1" w:rsidRPr="00237BE8" w:rsidRDefault="00576BB1" w:rsidP="00576B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92"/>
              <w:rPr>
                <w:rFonts w:ascii="Comic Sans MS" w:hAnsi="Comic Sans MS"/>
                <w:highlight w:val="yellow"/>
              </w:rPr>
            </w:pPr>
            <w:r w:rsidRPr="00237BE8">
              <w:rPr>
                <w:rFonts w:ascii="Comic Sans MS" w:hAnsi="Comic Sans MS"/>
                <w:highlight w:val="yellow"/>
              </w:rPr>
              <w:t xml:space="preserve">Confirms </w:t>
            </w:r>
            <w:r w:rsidR="000F6884">
              <w:rPr>
                <w:rFonts w:ascii="Comic Sans MS" w:hAnsi="Comic Sans MS"/>
                <w:highlight w:val="yellow"/>
              </w:rPr>
              <w:t xml:space="preserve">presidential </w:t>
            </w:r>
            <w:r w:rsidRPr="00237BE8">
              <w:rPr>
                <w:rFonts w:ascii="Comic Sans MS" w:hAnsi="Comic Sans MS"/>
                <w:highlight w:val="yellow"/>
              </w:rPr>
              <w:t>appointments (senate)</w:t>
            </w:r>
          </w:p>
          <w:p w:rsidR="00576BB1" w:rsidRDefault="00576BB1" w:rsidP="00576B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92"/>
              <w:rPr>
                <w:rFonts w:ascii="Comic Sans MS" w:hAnsi="Comic Sans MS"/>
                <w:highlight w:val="yellow"/>
              </w:rPr>
            </w:pPr>
            <w:r w:rsidRPr="00237BE8">
              <w:rPr>
                <w:rFonts w:ascii="Comic Sans MS" w:hAnsi="Comic Sans MS"/>
                <w:highlight w:val="yellow"/>
              </w:rPr>
              <w:t xml:space="preserve">ratifying </w:t>
            </w:r>
            <w:r w:rsidR="000F6884">
              <w:rPr>
                <w:rFonts w:ascii="Comic Sans MS" w:hAnsi="Comic Sans MS"/>
                <w:highlight w:val="yellow"/>
              </w:rPr>
              <w:t xml:space="preserve">presidential </w:t>
            </w:r>
            <w:r w:rsidRPr="00237BE8">
              <w:rPr>
                <w:rFonts w:ascii="Comic Sans MS" w:hAnsi="Comic Sans MS"/>
                <w:highlight w:val="yellow"/>
              </w:rPr>
              <w:t>treaties(senate)</w:t>
            </w:r>
          </w:p>
          <w:p w:rsidR="00207B63" w:rsidRPr="00237BE8" w:rsidRDefault="00207B63" w:rsidP="00207B63">
            <w:pPr>
              <w:pStyle w:val="ListParagraph"/>
              <w:spacing w:after="0" w:line="240" w:lineRule="auto"/>
              <w:ind w:left="792"/>
              <w:rPr>
                <w:rFonts w:ascii="Comic Sans MS" w:hAnsi="Comic Sans MS"/>
                <w:highlight w:val="yellow"/>
              </w:rPr>
            </w:pPr>
          </w:p>
          <w:p w:rsidR="00576BB1" w:rsidRDefault="00576BB1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</w:p>
          <w:p w:rsidR="00132837" w:rsidRDefault="00132837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</w:p>
          <w:p w:rsidR="00576BB1" w:rsidRPr="00207B63" w:rsidRDefault="00576BB1" w:rsidP="005707C2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2"/>
                <w:szCs w:val="22"/>
              </w:rPr>
            </w:pPr>
            <w:r w:rsidRPr="00207B63">
              <w:rPr>
                <w:rFonts w:ascii="Comic Sans MS" w:eastAsia="Calibri" w:hAnsi="Comic Sans MS" w:cs="Times New Roman"/>
                <w:b/>
                <w:sz w:val="22"/>
                <w:szCs w:val="22"/>
              </w:rPr>
              <w:lastRenderedPageBreak/>
              <w:t>I can explain the following:</w:t>
            </w:r>
          </w:p>
          <w:p w:rsidR="00576BB1" w:rsidRPr="00EF6E2F" w:rsidRDefault="00576BB1" w:rsidP="00576BB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</w:pPr>
            <w:r w:rsidRPr="00207B63">
              <w:rPr>
                <w:rFonts w:ascii="Comic Sans MS" w:eastAsia="Calibri" w:hAnsi="Comic Sans MS" w:cs="Times New Roman"/>
                <w:b/>
                <w:sz w:val="22"/>
                <w:szCs w:val="22"/>
              </w:rPr>
              <w:t>Majority leader</w:t>
            </w:r>
            <w:r w:rsidRPr="00EF6E2F">
              <w:rPr>
                <w:rFonts w:ascii="Comic Sans MS" w:eastAsia="Calibri" w:hAnsi="Comic Sans MS" w:cs="Times New Roman"/>
                <w:sz w:val="22"/>
                <w:szCs w:val="22"/>
              </w:rPr>
              <w:t xml:space="preserve"> </w:t>
            </w:r>
            <w:r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- </w:t>
            </w:r>
            <w:r w:rsidR="00243138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A</w:t>
            </w:r>
            <w:r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 </w:t>
            </w:r>
            <w:r w:rsidR="00243138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m</w:t>
            </w:r>
            <w:r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ember of Congress </w:t>
            </w:r>
            <w:r w:rsidR="00243138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who </w:t>
            </w:r>
            <w:r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is elected by the majority party to serve as the chief spokesperson for that party and to manage and schedule the business of either house</w:t>
            </w:r>
          </w:p>
          <w:p w:rsidR="00576BB1" w:rsidRPr="00CA193F" w:rsidRDefault="00576BB1" w:rsidP="00576BB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</w:pPr>
            <w:r w:rsidRPr="00CA193F">
              <w:rPr>
                <w:rFonts w:ascii="Comic Sans MS" w:eastAsia="Calibri" w:hAnsi="Comic Sans MS" w:cs="Times New Roman"/>
                <w:b/>
                <w:sz w:val="22"/>
                <w:szCs w:val="22"/>
              </w:rPr>
              <w:t>Minority leader -</w:t>
            </w:r>
            <w:r w:rsidRPr="00CA193F">
              <w:rPr>
                <w:rFonts w:ascii="Comic Sans MS" w:eastAsia="Calibri" w:hAnsi="Comic Sans MS" w:cs="Times New Roman"/>
                <w:sz w:val="22"/>
                <w:szCs w:val="22"/>
              </w:rPr>
              <w:t xml:space="preserve"> </w:t>
            </w:r>
            <w:r w:rsidR="00243138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A</w:t>
            </w:r>
            <w:r w:rsidRPr="00CA193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 member of Congress</w:t>
            </w:r>
            <w:r w:rsidR="00243138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 who</w:t>
            </w:r>
            <w:r w:rsidRPr="00CA193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 is elected by the minority party to serve as the chief spokesperson for the party and to support the </w:t>
            </w:r>
            <w:r w:rsidR="000E50C9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minority</w:t>
            </w:r>
            <w:r w:rsidR="00960DE0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 </w:t>
            </w:r>
            <w:r w:rsidRPr="00CA193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 party in managing and scheduling the business of either house</w:t>
            </w:r>
          </w:p>
          <w:p w:rsidR="00576BB1" w:rsidRPr="00EF6E2F" w:rsidRDefault="00576BB1" w:rsidP="00576BB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  <w:r w:rsidRPr="00207B63">
              <w:rPr>
                <w:rFonts w:ascii="Comic Sans MS" w:eastAsia="Calibri" w:hAnsi="Comic Sans MS" w:cs="Times New Roman"/>
                <w:b/>
                <w:sz w:val="22"/>
                <w:szCs w:val="22"/>
              </w:rPr>
              <w:t>President pro tempore of the Senate -</w:t>
            </w:r>
            <w:r w:rsidRPr="00EF6E2F">
              <w:rPr>
                <w:rFonts w:ascii="Comic Sans MS" w:eastAsia="Calibri" w:hAnsi="Comic Sans MS" w:cs="Times New Roman"/>
                <w:sz w:val="22"/>
                <w:szCs w:val="22"/>
              </w:rPr>
              <w:t xml:space="preserve">  </w:t>
            </w:r>
            <w:r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the person who presides over the Senate when the Vice President is not present</w:t>
            </w:r>
          </w:p>
          <w:p w:rsidR="00CA193F" w:rsidRDefault="00576BB1" w:rsidP="00CA193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  <w:r w:rsidRPr="00207B63">
              <w:rPr>
                <w:rFonts w:ascii="Comic Sans MS" w:eastAsia="Calibri" w:hAnsi="Comic Sans MS" w:cs="Times New Roman"/>
                <w:b/>
                <w:sz w:val="22"/>
                <w:szCs w:val="22"/>
              </w:rPr>
              <w:t>Speaker of the house -</w:t>
            </w:r>
            <w:r w:rsidRPr="00EF6E2F">
              <w:rPr>
                <w:rFonts w:ascii="Comic Sans MS" w:eastAsia="Calibri" w:hAnsi="Comic Sans MS" w:cs="Times New Roman"/>
                <w:sz w:val="22"/>
                <w:szCs w:val="22"/>
              </w:rPr>
              <w:t xml:space="preserve">  </w:t>
            </w:r>
            <w:r w:rsidRPr="00EF6E2F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the leader of the U.S. House of Representatives, usually the highest ranking member of the majority party</w:t>
            </w:r>
            <w:r w:rsidR="002E77D2">
              <w:rPr>
                <w:rFonts w:ascii="Comic Sans MS" w:eastAsia="Calibri" w:hAnsi="Comic Sans MS" w:cs="Times New Roman"/>
                <w:sz w:val="22"/>
                <w:szCs w:val="22"/>
              </w:rPr>
              <w:t xml:space="preserve">, </w:t>
            </w:r>
            <w:r w:rsidR="002E77D2" w:rsidRPr="00243138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very powerful, 3</w:t>
            </w:r>
            <w:r w:rsidR="002E77D2" w:rsidRPr="00243138">
              <w:rPr>
                <w:rFonts w:ascii="Comic Sans MS" w:eastAsia="Calibri" w:hAnsi="Comic Sans MS" w:cs="Times New Roman"/>
                <w:sz w:val="22"/>
                <w:szCs w:val="22"/>
                <w:highlight w:val="yellow"/>
                <w:vertAlign w:val="superscript"/>
              </w:rPr>
              <w:t>rd</w:t>
            </w:r>
            <w:r w:rsidR="002E77D2" w:rsidRPr="00243138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 xml:space="preserve"> in line to be president</w:t>
            </w:r>
            <w:r w:rsidR="002E77D2">
              <w:rPr>
                <w:rFonts w:ascii="Comic Sans MS" w:eastAsia="Calibri" w:hAnsi="Comic Sans MS" w:cs="Times New Roman"/>
                <w:sz w:val="22"/>
                <w:szCs w:val="22"/>
              </w:rPr>
              <w:t xml:space="preserve"> </w:t>
            </w:r>
          </w:p>
          <w:p w:rsidR="00243138" w:rsidRPr="00327BF2" w:rsidRDefault="00243138" w:rsidP="0024313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</w:pPr>
            <w:r>
              <w:rPr>
                <w:rFonts w:ascii="Comic Sans MS" w:eastAsia="Calibri" w:hAnsi="Comic Sans MS" w:cs="Times New Roman"/>
                <w:b/>
                <w:sz w:val="22"/>
                <w:szCs w:val="22"/>
              </w:rPr>
              <w:t>Filibuster –</w:t>
            </w:r>
            <w:r>
              <w:rPr>
                <w:rFonts w:ascii="Comic Sans MS" w:eastAsia="Calibri" w:hAnsi="Comic Sans MS" w:cs="Times New Roman"/>
                <w:sz w:val="22"/>
                <w:szCs w:val="22"/>
              </w:rPr>
              <w:t xml:space="preserve"> </w:t>
            </w:r>
            <w:r w:rsidRPr="00327BF2">
              <w:rPr>
                <w:rFonts w:ascii="Comic Sans MS" w:eastAsia="Calibri" w:hAnsi="Comic Sans MS" w:cs="Times New Roman"/>
                <w:sz w:val="22"/>
                <w:szCs w:val="22"/>
                <w:highlight w:val="yellow"/>
              </w:rPr>
              <w:t>A tactic for defeating a bill in the Senate by talking until the bill’s sponsor (person who proposes the bill) withdraws it</w:t>
            </w:r>
          </w:p>
          <w:p w:rsidR="00243138" w:rsidRDefault="00243138" w:rsidP="00243138">
            <w:pPr>
              <w:spacing w:after="200" w:line="276" w:lineRule="auto"/>
              <w:ind w:left="1440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</w:p>
          <w:p w:rsidR="00CA193F" w:rsidRPr="00CA193F" w:rsidRDefault="00CA193F" w:rsidP="00CA193F">
            <w:pPr>
              <w:spacing w:after="200" w:line="276" w:lineRule="auto"/>
              <w:ind w:left="1440" w:hanging="1404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  <w:r w:rsidRPr="00CA193F">
              <w:rPr>
                <w:rFonts w:ascii="Comic Sans MS" w:hAnsi="Comic Sans MS"/>
                <w:b/>
              </w:rPr>
              <w:t xml:space="preserve">I can explain the </w:t>
            </w:r>
            <w:r w:rsidR="00EF761C">
              <w:rPr>
                <w:rFonts w:ascii="Comic Sans MS" w:hAnsi="Comic Sans MS"/>
                <w:b/>
              </w:rPr>
              <w:t>3</w:t>
            </w:r>
            <w:r w:rsidRPr="00CA193F">
              <w:rPr>
                <w:rFonts w:ascii="Comic Sans MS" w:hAnsi="Comic Sans MS"/>
                <w:b/>
              </w:rPr>
              <w:t xml:space="preserve"> </w:t>
            </w:r>
            <w:r w:rsidR="00EF761C">
              <w:rPr>
                <w:rFonts w:ascii="Comic Sans MS" w:hAnsi="Comic Sans MS"/>
                <w:b/>
              </w:rPr>
              <w:t xml:space="preserve">main </w:t>
            </w:r>
            <w:r w:rsidRPr="00CA193F">
              <w:rPr>
                <w:rFonts w:ascii="Comic Sans MS" w:hAnsi="Comic Sans MS"/>
                <w:b/>
              </w:rPr>
              <w:t xml:space="preserve">types of committees. </w:t>
            </w:r>
            <w:bookmarkStart w:id="0" w:name="_GoBack"/>
            <w:bookmarkEnd w:id="0"/>
          </w:p>
          <w:p w:rsidR="00CA193F" w:rsidRPr="009A7CC0" w:rsidRDefault="00CA193F" w:rsidP="00CA193F">
            <w:pPr>
              <w:pStyle w:val="ListParagraph"/>
              <w:numPr>
                <w:ilvl w:val="0"/>
                <w:numId w:val="10"/>
              </w:numPr>
              <w:ind w:left="1510"/>
              <w:rPr>
                <w:rFonts w:ascii="Comic Sans MS" w:hAnsi="Comic Sans MS"/>
              </w:rPr>
            </w:pPr>
            <w:r w:rsidRPr="00E71E75">
              <w:rPr>
                <w:rFonts w:ascii="Comic Sans MS" w:hAnsi="Comic Sans MS"/>
                <w:b/>
              </w:rPr>
              <w:t xml:space="preserve">Standing </w:t>
            </w:r>
            <w:r w:rsidRPr="00E71E75">
              <w:rPr>
                <w:rFonts w:ascii="Comic Sans MS" w:hAnsi="Comic Sans MS"/>
                <w:b/>
                <w:highlight w:val="yellow"/>
              </w:rPr>
              <w:t>-</w:t>
            </w:r>
            <w:r w:rsidRPr="009A7CC0">
              <w:rPr>
                <w:rFonts w:ascii="Comic Sans MS" w:hAnsi="Comic Sans MS"/>
                <w:highlight w:val="yellow"/>
              </w:rPr>
              <w:t xml:space="preserve"> Permanent legislative panels that consider bills and issues</w:t>
            </w:r>
            <w:r w:rsidRPr="009A7CC0">
              <w:rPr>
                <w:rFonts w:ascii="Comic Sans MS" w:hAnsi="Comic Sans MS"/>
              </w:rPr>
              <w:t xml:space="preserve"> </w:t>
            </w:r>
          </w:p>
          <w:p w:rsidR="00CA193F" w:rsidRPr="009A7CC0" w:rsidRDefault="00CA193F" w:rsidP="00CA193F">
            <w:pPr>
              <w:pStyle w:val="ListParagraph"/>
              <w:numPr>
                <w:ilvl w:val="0"/>
                <w:numId w:val="10"/>
              </w:numPr>
              <w:ind w:left="1510"/>
              <w:rPr>
                <w:rFonts w:ascii="Comic Sans MS" w:hAnsi="Comic Sans MS"/>
              </w:rPr>
            </w:pPr>
            <w:r w:rsidRPr="00E71E75">
              <w:rPr>
                <w:rFonts w:ascii="Comic Sans MS" w:hAnsi="Comic Sans MS"/>
                <w:b/>
              </w:rPr>
              <w:t>Select -</w:t>
            </w:r>
            <w:r w:rsidRPr="009A7CC0">
              <w:rPr>
                <w:rFonts w:ascii="Comic Sans MS" w:hAnsi="Comic Sans MS"/>
              </w:rPr>
              <w:t xml:space="preserve"> </w:t>
            </w:r>
            <w:r w:rsidRPr="009A7CC0">
              <w:rPr>
                <w:rFonts w:ascii="Comic Sans MS" w:hAnsi="Comic Sans MS"/>
                <w:highlight w:val="yellow"/>
              </w:rPr>
              <w:t>Temporary committee that addresses a specific issue; once that committee’s business is complete, the committee dissolves</w:t>
            </w:r>
          </w:p>
          <w:p w:rsidR="00CA193F" w:rsidRPr="009A7CC0" w:rsidRDefault="00CA193F" w:rsidP="00CA193F">
            <w:pPr>
              <w:pStyle w:val="ListParagraph"/>
              <w:numPr>
                <w:ilvl w:val="0"/>
                <w:numId w:val="10"/>
              </w:numPr>
              <w:ind w:left="1510"/>
              <w:rPr>
                <w:rFonts w:ascii="Comic Sans MS" w:hAnsi="Comic Sans MS"/>
              </w:rPr>
            </w:pPr>
            <w:r w:rsidRPr="00E71E75">
              <w:rPr>
                <w:rFonts w:ascii="Comic Sans MS" w:hAnsi="Comic Sans MS"/>
                <w:b/>
              </w:rPr>
              <w:t>Joint -</w:t>
            </w:r>
            <w:r w:rsidRPr="009A7CC0">
              <w:rPr>
                <w:rFonts w:ascii="Comic Sans MS" w:hAnsi="Comic Sans MS"/>
              </w:rPr>
              <w:t xml:space="preserve"> </w:t>
            </w:r>
            <w:r w:rsidRPr="00B266ED">
              <w:rPr>
                <w:rFonts w:ascii="Comic Sans MS" w:hAnsi="Comic Sans MS"/>
                <w:highlight w:val="yellow"/>
              </w:rPr>
              <w:t>Committee from both houses to reach a compromise on a certain</w:t>
            </w:r>
            <w:r>
              <w:rPr>
                <w:rFonts w:ascii="Comic Sans MS" w:hAnsi="Comic Sans MS"/>
              </w:rPr>
              <w:t xml:space="preserve"> </w:t>
            </w:r>
            <w:r w:rsidRPr="00B266ED">
              <w:rPr>
                <w:rFonts w:ascii="Comic Sans MS" w:hAnsi="Comic Sans MS"/>
                <w:highlight w:val="yellow"/>
              </w:rPr>
              <w:t>issue</w:t>
            </w:r>
          </w:p>
          <w:p w:rsidR="00576BB1" w:rsidRPr="00F35710" w:rsidRDefault="00576BB1" w:rsidP="005707C2">
            <w:pPr>
              <w:rPr>
                <w:rFonts w:ascii="Comic Sans MS" w:hAnsi="Comic Sans MS"/>
              </w:rPr>
            </w:pPr>
            <w:r w:rsidRPr="00F35710">
              <w:rPr>
                <w:rFonts w:ascii="Comic Sans MS" w:hAnsi="Comic Sans MS"/>
              </w:rPr>
              <w:t xml:space="preserve">I can thoroughly explain the process of how a Bill becomes a law. </w:t>
            </w:r>
          </w:p>
          <w:tbl>
            <w:tblPr>
              <w:tblStyle w:val="TableGrid"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8671"/>
            </w:tblGrid>
            <w:tr w:rsidR="00576BB1" w:rsidRPr="007B536D" w:rsidTr="005707C2">
              <w:tc>
                <w:tcPr>
                  <w:tcW w:w="8820" w:type="dxa"/>
                </w:tcPr>
                <w:p w:rsidR="00576BB1" w:rsidRPr="007B536D" w:rsidRDefault="00576BB1" w:rsidP="0036733A">
                  <w:pPr>
                    <w:ind w:left="990" w:hanging="900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10C3F">
                    <w:rPr>
                      <w:rFonts w:ascii="Comic Sans MS" w:hAnsi="Comic Sans MS"/>
                      <w:b/>
                    </w:rPr>
                    <w:t>Step 1 The Proposal</w:t>
                  </w:r>
                  <w:r w:rsidRPr="007B536D">
                    <w:rPr>
                      <w:rFonts w:ascii="Comic Sans MS" w:hAnsi="Comic Sans MS"/>
                    </w:rPr>
                    <w:t xml:space="preserve"> - </w:t>
                  </w:r>
                  <w:r w:rsidRPr="007B536D">
                    <w:rPr>
                      <w:rFonts w:ascii="Comic Sans MS" w:hAnsi="Comic Sans MS"/>
                      <w:highlight w:val="yellow"/>
                    </w:rPr>
                    <w:t>A representative writes a bill and gets support from others in the House.</w:t>
                  </w:r>
                  <w:r w:rsidR="0036733A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576BB1" w:rsidRPr="007B536D" w:rsidTr="005707C2">
              <w:tc>
                <w:tcPr>
                  <w:tcW w:w="8820" w:type="dxa"/>
                </w:tcPr>
                <w:p w:rsidR="00576BB1" w:rsidRPr="007B536D" w:rsidRDefault="00576BB1" w:rsidP="005707C2">
                  <w:pPr>
                    <w:ind w:left="990" w:hanging="900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10C3F">
                    <w:rPr>
                      <w:rFonts w:ascii="Comic Sans MS" w:hAnsi="Comic Sans MS"/>
                      <w:b/>
                    </w:rPr>
                    <w:t xml:space="preserve">Step </w:t>
                  </w:r>
                  <w:r w:rsidR="003E3625" w:rsidRPr="00F10C3F">
                    <w:rPr>
                      <w:rFonts w:ascii="Comic Sans MS" w:hAnsi="Comic Sans MS"/>
                      <w:b/>
                    </w:rPr>
                    <w:t>2 Introduction</w:t>
                  </w:r>
                  <w:r w:rsidR="00243138">
                    <w:rPr>
                      <w:rFonts w:ascii="Comic Sans MS" w:hAnsi="Comic Sans MS"/>
                      <w:b/>
                    </w:rPr>
                    <w:t>/</w:t>
                  </w:r>
                  <w:r w:rsidR="0036733A">
                    <w:rPr>
                      <w:rFonts w:ascii="Comic Sans MS" w:hAnsi="Comic Sans MS"/>
                      <w:b/>
                    </w:rPr>
                    <w:t>Committee</w:t>
                  </w:r>
                  <w:r w:rsidR="0036733A" w:rsidRPr="007B536D">
                    <w:rPr>
                      <w:rFonts w:ascii="Comic Sans MS" w:hAnsi="Comic Sans MS"/>
                    </w:rPr>
                    <w:t xml:space="preserve"> -</w:t>
                  </w:r>
                  <w:r w:rsidRPr="007B536D">
                    <w:rPr>
                      <w:rFonts w:ascii="Comic Sans MS" w:hAnsi="Comic Sans MS"/>
                    </w:rPr>
                    <w:t xml:space="preserve"> </w:t>
                  </w:r>
                  <w:r w:rsidRPr="007B536D">
                    <w:rPr>
                      <w:rFonts w:ascii="Comic Sans MS" w:hAnsi="Comic Sans MS"/>
                      <w:highlight w:val="yellow"/>
                    </w:rPr>
                    <w:t>The bill is assigned a number and is read aloud to the other Representatives and then sent to a committee for review.</w:t>
                  </w:r>
                </w:p>
              </w:tc>
            </w:tr>
            <w:tr w:rsidR="00576BB1" w:rsidRPr="007B536D" w:rsidTr="005707C2">
              <w:tc>
                <w:tcPr>
                  <w:tcW w:w="8820" w:type="dxa"/>
                </w:tcPr>
                <w:p w:rsidR="00576BB1" w:rsidRPr="007B536D" w:rsidRDefault="00576BB1" w:rsidP="003E3625">
                  <w:pPr>
                    <w:ind w:left="990" w:hanging="900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10C3F">
                    <w:rPr>
                      <w:rFonts w:ascii="Comic Sans MS" w:hAnsi="Comic Sans MS"/>
                      <w:b/>
                    </w:rPr>
                    <w:t>Step 3 The Report</w:t>
                  </w:r>
                  <w:r w:rsidR="003E3625">
                    <w:rPr>
                      <w:rFonts w:ascii="Comic Sans MS" w:hAnsi="Comic Sans MS"/>
                    </w:rPr>
                    <w:t xml:space="preserve"> </w:t>
                  </w:r>
                  <w:r w:rsidRPr="007B536D">
                    <w:rPr>
                      <w:rFonts w:ascii="Comic Sans MS" w:hAnsi="Comic Sans MS"/>
                    </w:rPr>
                    <w:t xml:space="preserve">- </w:t>
                  </w:r>
                  <w:r w:rsidRPr="007B536D">
                    <w:rPr>
                      <w:rFonts w:ascii="Comic Sans MS" w:hAnsi="Comic Sans MS"/>
                      <w:highlight w:val="yellow"/>
                    </w:rPr>
                    <w:t>If the committee likes it, it will be sent to the whole House for debate.</w:t>
                  </w:r>
                </w:p>
              </w:tc>
            </w:tr>
            <w:tr w:rsidR="00576BB1" w:rsidRPr="007B536D" w:rsidTr="005707C2">
              <w:tc>
                <w:tcPr>
                  <w:tcW w:w="8820" w:type="dxa"/>
                </w:tcPr>
                <w:p w:rsidR="00576BB1" w:rsidRPr="007B536D" w:rsidRDefault="00576BB1" w:rsidP="005707C2">
                  <w:pPr>
                    <w:ind w:left="990" w:hanging="900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10C3F">
                    <w:rPr>
                      <w:rFonts w:ascii="Comic Sans MS" w:hAnsi="Comic Sans MS"/>
                      <w:b/>
                    </w:rPr>
                    <w:t>Step 4   The Floor Debate</w:t>
                  </w:r>
                  <w:r w:rsidR="003E3625">
                    <w:rPr>
                      <w:rFonts w:ascii="Comic Sans MS" w:hAnsi="Comic Sans MS"/>
                    </w:rPr>
                    <w:t xml:space="preserve"> </w:t>
                  </w:r>
                  <w:r w:rsidRPr="007B536D">
                    <w:rPr>
                      <w:rFonts w:ascii="Comic Sans MS" w:hAnsi="Comic Sans MS"/>
                    </w:rPr>
                    <w:t xml:space="preserve">- </w:t>
                  </w:r>
                  <w:r w:rsidRPr="007B536D">
                    <w:rPr>
                      <w:rFonts w:ascii="Comic Sans MS" w:hAnsi="Comic Sans MS"/>
                      <w:highlight w:val="yellow"/>
                    </w:rPr>
                    <w:t xml:space="preserve">All of the representatives </w:t>
                  </w:r>
                  <w:r w:rsidR="003E3625" w:rsidRPr="007B536D">
                    <w:rPr>
                      <w:rFonts w:ascii="Comic Sans MS" w:hAnsi="Comic Sans MS"/>
                      <w:highlight w:val="yellow"/>
                    </w:rPr>
                    <w:t>debate whether</w:t>
                  </w:r>
                  <w:r w:rsidRPr="007B536D">
                    <w:rPr>
                      <w:rFonts w:ascii="Comic Sans MS" w:hAnsi="Comic Sans MS"/>
                      <w:highlight w:val="yellow"/>
                    </w:rPr>
                    <w:t xml:space="preserve"> it should be supported or opposed </w:t>
                  </w:r>
                  <w:r w:rsidR="0036733A" w:rsidRPr="007B536D">
                    <w:rPr>
                      <w:rFonts w:ascii="Comic Sans MS" w:hAnsi="Comic Sans MS"/>
                      <w:highlight w:val="yellow"/>
                    </w:rPr>
                    <w:t>and changes</w:t>
                  </w:r>
                  <w:r w:rsidRPr="007B536D">
                    <w:rPr>
                      <w:rFonts w:ascii="Comic Sans MS" w:hAnsi="Comic Sans MS"/>
                      <w:highlight w:val="yellow"/>
                    </w:rPr>
                    <w:t xml:space="preserve"> are suggested.</w:t>
                  </w:r>
                </w:p>
              </w:tc>
            </w:tr>
            <w:tr w:rsidR="00576BB1" w:rsidRPr="007B536D" w:rsidTr="005707C2">
              <w:tc>
                <w:tcPr>
                  <w:tcW w:w="8820" w:type="dxa"/>
                </w:tcPr>
                <w:p w:rsidR="00576BB1" w:rsidRPr="007B536D" w:rsidRDefault="00576BB1" w:rsidP="005707C2">
                  <w:pPr>
                    <w:ind w:left="990" w:hanging="900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10C3F">
                    <w:rPr>
                      <w:rFonts w:ascii="Comic Sans MS" w:hAnsi="Comic Sans MS"/>
                      <w:b/>
                    </w:rPr>
                    <w:t>Step 5 The Vote</w:t>
                  </w:r>
                  <w:r w:rsidRPr="007B536D">
                    <w:rPr>
                      <w:rFonts w:ascii="Comic Sans MS" w:hAnsi="Comic Sans MS"/>
                    </w:rPr>
                    <w:t xml:space="preserve">   - </w:t>
                  </w:r>
                  <w:r w:rsidRPr="007B536D">
                    <w:rPr>
                      <w:rFonts w:ascii="Comic Sans MS" w:hAnsi="Comic Sans MS"/>
                      <w:highlight w:val="yellow"/>
                    </w:rPr>
                    <w:t>The whole House votes on the bill</w:t>
                  </w:r>
                </w:p>
              </w:tc>
            </w:tr>
            <w:tr w:rsidR="00576BB1" w:rsidRPr="007B536D" w:rsidTr="005707C2">
              <w:tc>
                <w:tcPr>
                  <w:tcW w:w="8820" w:type="dxa"/>
                </w:tcPr>
                <w:p w:rsidR="00576BB1" w:rsidRPr="007B536D" w:rsidRDefault="00576BB1" w:rsidP="00EF761C">
                  <w:pPr>
                    <w:ind w:left="990" w:hanging="900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10C3F">
                    <w:rPr>
                      <w:rFonts w:ascii="Comic Sans MS" w:hAnsi="Comic Sans MS"/>
                      <w:b/>
                    </w:rPr>
                    <w:lastRenderedPageBreak/>
                    <w:t xml:space="preserve">Step 6 The </w:t>
                  </w:r>
                  <w:r w:rsidR="00320399" w:rsidRPr="00F10C3F">
                    <w:rPr>
                      <w:rFonts w:ascii="Comic Sans MS" w:hAnsi="Comic Sans MS"/>
                      <w:b/>
                    </w:rPr>
                    <w:t>Delivery -</w:t>
                  </w:r>
                  <w:r w:rsidRPr="007B536D">
                    <w:rPr>
                      <w:rFonts w:ascii="Comic Sans MS" w:hAnsi="Comic Sans MS"/>
                    </w:rPr>
                    <w:t xml:space="preserve"> </w:t>
                  </w:r>
                  <w:r w:rsidR="00EF761C" w:rsidRPr="003E3625">
                    <w:rPr>
                      <w:rFonts w:ascii="Comic Sans MS" w:hAnsi="Comic Sans MS"/>
                      <w:highlight w:val="yellow"/>
                    </w:rPr>
                    <w:t>If approved, t</w:t>
                  </w:r>
                  <w:r w:rsidRPr="003E3625">
                    <w:rPr>
                      <w:rFonts w:ascii="Comic Sans MS" w:hAnsi="Comic Sans MS"/>
                      <w:highlight w:val="yellow"/>
                    </w:rPr>
                    <w:t xml:space="preserve">he </w:t>
                  </w:r>
                  <w:r w:rsidRPr="007B536D">
                    <w:rPr>
                      <w:rFonts w:ascii="Comic Sans MS" w:hAnsi="Comic Sans MS"/>
                      <w:highlight w:val="yellow"/>
                    </w:rPr>
                    <w:t xml:space="preserve">bill arrives at the Senate, where it goes through the same debate, changes are made, </w:t>
                  </w:r>
                  <w:r w:rsidR="001D5635" w:rsidRPr="007B536D">
                    <w:rPr>
                      <w:rFonts w:ascii="Comic Sans MS" w:hAnsi="Comic Sans MS"/>
                      <w:highlight w:val="yellow"/>
                    </w:rPr>
                    <w:t>and then</w:t>
                  </w:r>
                  <w:r w:rsidRPr="007B536D">
                    <w:rPr>
                      <w:rFonts w:ascii="Comic Sans MS" w:hAnsi="Comic Sans MS"/>
                      <w:highlight w:val="yellow"/>
                    </w:rPr>
                    <w:t xml:space="preserve"> another vote is held before it can move on.</w:t>
                  </w:r>
                  <w:r w:rsidRPr="007B536D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576BB1" w:rsidRPr="007B536D" w:rsidTr="005707C2">
              <w:tc>
                <w:tcPr>
                  <w:tcW w:w="8820" w:type="dxa"/>
                </w:tcPr>
                <w:p w:rsidR="00576BB1" w:rsidRPr="007B536D" w:rsidRDefault="00576BB1" w:rsidP="005707C2">
                  <w:pPr>
                    <w:ind w:left="990" w:hanging="900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10C3F">
                    <w:rPr>
                      <w:rFonts w:ascii="Comic Sans MS" w:hAnsi="Comic Sans MS"/>
                      <w:b/>
                      <w:szCs w:val="28"/>
                    </w:rPr>
                    <w:t>Step 7 To the President!</w:t>
                  </w:r>
                  <w:r w:rsidRPr="007B536D">
                    <w:rPr>
                      <w:rFonts w:ascii="Comic Sans MS" w:hAnsi="Comic Sans MS"/>
                      <w:szCs w:val="28"/>
                    </w:rPr>
                    <w:t xml:space="preserve"> - </w:t>
                  </w:r>
                  <w:r w:rsidRPr="007B536D">
                    <w:rPr>
                      <w:rFonts w:ascii="Comic Sans MS" w:hAnsi="Comic Sans MS"/>
                      <w:szCs w:val="28"/>
                      <w:highlight w:val="yellow"/>
                    </w:rPr>
                    <w:t>If both chambers of Congress approve, the bill lands on the president’s desk. If it is signed, it becomes a law. If it is vetoed, it doesn’t.</w:t>
                  </w:r>
                </w:p>
              </w:tc>
            </w:tr>
            <w:tr w:rsidR="00576BB1" w:rsidRPr="007B536D" w:rsidTr="005707C2">
              <w:trPr>
                <w:trHeight w:val="1232"/>
              </w:trPr>
              <w:tc>
                <w:tcPr>
                  <w:tcW w:w="8820" w:type="dxa"/>
                </w:tcPr>
                <w:p w:rsidR="00576BB1" w:rsidRPr="007B536D" w:rsidRDefault="00576BB1" w:rsidP="0036733A">
                  <w:pPr>
                    <w:ind w:left="990" w:hanging="900"/>
                    <w:contextualSpacing/>
                    <w:rPr>
                      <w:rFonts w:ascii="Comic Sans MS" w:hAnsi="Comic Sans MS"/>
                      <w:szCs w:val="28"/>
                    </w:rPr>
                  </w:pPr>
                  <w:r w:rsidRPr="00F10C3F">
                    <w:rPr>
                      <w:rFonts w:ascii="Comic Sans MS" w:hAnsi="Comic Sans MS"/>
                      <w:b/>
                      <w:szCs w:val="28"/>
                      <w:u w:val="single"/>
                    </w:rPr>
                    <w:t>But that's not all</w:t>
                  </w:r>
                  <w:r>
                    <w:rPr>
                      <w:rFonts w:ascii="Comic Sans MS" w:hAnsi="Comic Sans MS"/>
                      <w:szCs w:val="28"/>
                    </w:rPr>
                    <w:t xml:space="preserve"> - </w:t>
                  </w:r>
                  <w:r w:rsidRPr="00C27334">
                    <w:rPr>
                      <w:rFonts w:ascii="Comic Sans MS" w:hAnsi="Comic Sans MS"/>
                      <w:szCs w:val="28"/>
                      <w:highlight w:val="yellow"/>
                    </w:rPr>
                    <w:t>If the president ignores the bill and congress is in session, it becomes a law.  If the president ignores the bill and congress is not in session, it dies.</w:t>
                  </w:r>
                  <w:r w:rsidR="0036733A">
                    <w:rPr>
                      <w:rFonts w:ascii="Comic Sans MS" w:hAnsi="Comic Sans MS"/>
                      <w:szCs w:val="28"/>
                      <w:highlight w:val="yellow"/>
                    </w:rPr>
                    <w:t xml:space="preserve"> (pocket veto)</w:t>
                  </w:r>
                  <w:r w:rsidRPr="00C27334">
                    <w:rPr>
                      <w:rFonts w:ascii="Comic Sans MS" w:hAnsi="Comic Sans MS"/>
                      <w:szCs w:val="28"/>
                      <w:highlight w:val="yellow"/>
                    </w:rPr>
                    <w:t xml:space="preserve">  If the president vetoes the bill, congress can</w:t>
                  </w:r>
                  <w:r w:rsidR="0036733A">
                    <w:rPr>
                      <w:rFonts w:ascii="Comic Sans MS" w:hAnsi="Comic Sans MS"/>
                      <w:szCs w:val="28"/>
                      <w:highlight w:val="yellow"/>
                    </w:rPr>
                    <w:t xml:space="preserve"> override</w:t>
                  </w:r>
                  <w:r w:rsidRPr="00C27334">
                    <w:rPr>
                      <w:rFonts w:ascii="Comic Sans MS" w:hAnsi="Comic Sans MS"/>
                      <w:szCs w:val="28"/>
                      <w:highlight w:val="yellow"/>
                    </w:rPr>
                    <w:t xml:space="preserve"> the veto with a 2/3 vote.</w:t>
                  </w:r>
                </w:p>
              </w:tc>
            </w:tr>
          </w:tbl>
          <w:p w:rsidR="00576BB1" w:rsidRPr="00F35710" w:rsidRDefault="00576BB1" w:rsidP="005707C2">
            <w:pPr>
              <w:spacing w:after="200" w:line="276" w:lineRule="auto"/>
              <w:ind w:left="1440"/>
              <w:contextualSpacing/>
              <w:rPr>
                <w:rFonts w:ascii="Comic Sans MS" w:eastAsia="Calibri" w:hAnsi="Comic Sans MS" w:cs="Times New Roman"/>
                <w:sz w:val="22"/>
                <w:szCs w:val="22"/>
              </w:rPr>
            </w:pPr>
          </w:p>
        </w:tc>
      </w:tr>
    </w:tbl>
    <w:p w:rsidR="0059281D" w:rsidRPr="000F6884" w:rsidRDefault="0059281D" w:rsidP="000F6884">
      <w:pPr>
        <w:tabs>
          <w:tab w:val="left" w:pos="6975"/>
        </w:tabs>
      </w:pPr>
    </w:p>
    <w:sectPr w:rsidR="0059281D" w:rsidRPr="000F6884" w:rsidSect="00576BB1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16" w:rsidRDefault="00D40E16" w:rsidP="000F6884">
      <w:r>
        <w:separator/>
      </w:r>
    </w:p>
  </w:endnote>
  <w:endnote w:type="continuationSeparator" w:id="0">
    <w:p w:rsidR="00D40E16" w:rsidRDefault="00D40E16" w:rsidP="000F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16" w:rsidRDefault="00D40E16" w:rsidP="000F6884">
      <w:r>
        <w:separator/>
      </w:r>
    </w:p>
  </w:footnote>
  <w:footnote w:type="continuationSeparator" w:id="0">
    <w:p w:rsidR="00D40E16" w:rsidRDefault="00D40E16" w:rsidP="000F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C7C"/>
    <w:multiLevelType w:val="hybridMultilevel"/>
    <w:tmpl w:val="5E66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45AA"/>
    <w:multiLevelType w:val="hybridMultilevel"/>
    <w:tmpl w:val="A364B70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309334EB"/>
    <w:multiLevelType w:val="hybridMultilevel"/>
    <w:tmpl w:val="4F002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65647"/>
    <w:multiLevelType w:val="hybridMultilevel"/>
    <w:tmpl w:val="BA2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D625CE"/>
    <w:multiLevelType w:val="hybridMultilevel"/>
    <w:tmpl w:val="2922628A"/>
    <w:lvl w:ilvl="0" w:tplc="040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48F532AC"/>
    <w:multiLevelType w:val="hybridMultilevel"/>
    <w:tmpl w:val="416092C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6">
    <w:nsid w:val="5F7F4302"/>
    <w:multiLevelType w:val="hybridMultilevel"/>
    <w:tmpl w:val="E860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B0A7C"/>
    <w:multiLevelType w:val="hybridMultilevel"/>
    <w:tmpl w:val="D276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46829"/>
    <w:multiLevelType w:val="hybridMultilevel"/>
    <w:tmpl w:val="7EB6B3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E55554"/>
    <w:multiLevelType w:val="hybridMultilevel"/>
    <w:tmpl w:val="0FFA3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B1"/>
    <w:rsid w:val="000867FA"/>
    <w:rsid w:val="000E50C9"/>
    <w:rsid w:val="000F6884"/>
    <w:rsid w:val="00132837"/>
    <w:rsid w:val="001676B8"/>
    <w:rsid w:val="0017171E"/>
    <w:rsid w:val="001D5635"/>
    <w:rsid w:val="001F2D1C"/>
    <w:rsid w:val="001F6D21"/>
    <w:rsid w:val="00207B63"/>
    <w:rsid w:val="0022212E"/>
    <w:rsid w:val="00243138"/>
    <w:rsid w:val="002E77D2"/>
    <w:rsid w:val="00320399"/>
    <w:rsid w:val="0036733A"/>
    <w:rsid w:val="00372AFD"/>
    <w:rsid w:val="003E3625"/>
    <w:rsid w:val="0044635B"/>
    <w:rsid w:val="005205FF"/>
    <w:rsid w:val="005403DC"/>
    <w:rsid w:val="005707C2"/>
    <w:rsid w:val="00576BB1"/>
    <w:rsid w:val="0059281D"/>
    <w:rsid w:val="0059599E"/>
    <w:rsid w:val="005C7C58"/>
    <w:rsid w:val="00604402"/>
    <w:rsid w:val="00627880"/>
    <w:rsid w:val="00712C98"/>
    <w:rsid w:val="00736EC4"/>
    <w:rsid w:val="00744A72"/>
    <w:rsid w:val="007B30CB"/>
    <w:rsid w:val="00960DE0"/>
    <w:rsid w:val="00A159BF"/>
    <w:rsid w:val="00A54616"/>
    <w:rsid w:val="00AB427A"/>
    <w:rsid w:val="00B3070B"/>
    <w:rsid w:val="00B71A9B"/>
    <w:rsid w:val="00CA193F"/>
    <w:rsid w:val="00D40E16"/>
    <w:rsid w:val="00E16B8D"/>
    <w:rsid w:val="00E25C12"/>
    <w:rsid w:val="00E4715D"/>
    <w:rsid w:val="00E5487F"/>
    <w:rsid w:val="00E6681A"/>
    <w:rsid w:val="00E71E75"/>
    <w:rsid w:val="00EC35F4"/>
    <w:rsid w:val="00EF761C"/>
    <w:rsid w:val="00F16A3C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BB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B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contenttext1">
    <w:name w:val="contenttext1"/>
    <w:rsid w:val="00CA193F"/>
    <w:rPr>
      <w:rFonts w:ascii="Arial" w:hAnsi="Arial" w:cs="Arial" w:hint="defaul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88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8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BB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B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contenttext1">
    <w:name w:val="contenttext1"/>
    <w:rsid w:val="00CA193F"/>
    <w:rPr>
      <w:rFonts w:ascii="Arial" w:hAnsi="Arial" w:cs="Arial" w:hint="defaul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88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8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2016-12-09T17:05:00Z</dcterms:created>
  <dcterms:modified xsi:type="dcterms:W3CDTF">2018-01-05T20:37:00Z</dcterms:modified>
</cp:coreProperties>
</file>